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756" w:rsidRPr="001C7756" w:rsidRDefault="001C7756" w:rsidP="001C7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56">
        <w:rPr>
          <w:rFonts w:ascii="Times New Roman" w:eastAsia="Times New Roman" w:hAnsi="Times New Roman" w:cs="Times New Roman"/>
          <w:sz w:val="24"/>
          <w:szCs w:val="24"/>
          <w:lang w:eastAsia="ru-RU"/>
        </w:rPr>
        <w:t>В таблице собраны кассы, которые будут поддерживать ФФД 1.2 и те, что уже внесли в реестр. Последние отмечены ссылкой на приказ. Когда появятся новые приказы, мы обновим таблицу.</w:t>
      </w:r>
    </w:p>
    <w:p w:rsidR="001C7756" w:rsidRPr="001C7756" w:rsidRDefault="001C7756" w:rsidP="001C7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актуальны на 21 сентября 2021 года.</w:t>
      </w:r>
    </w:p>
    <w:tbl>
      <w:tblPr>
        <w:tblW w:w="10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5236"/>
        <w:gridCol w:w="4721"/>
      </w:tblGrid>
      <w:tr w:rsidR="001C7756" w:rsidRPr="001C7756" w:rsidTr="001C7756">
        <w:trPr>
          <w:tblHeader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 ККТ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ФНС о включении в реестр ККТ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 «ШТРИХ-М»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ШТРИХ-КАРТ-Ф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ШТРИХ-СИТИ-Ф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1C77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АБ-7-20/685@ от 26.07.2021</w:t>
              </w:r>
            </w:hyperlink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ШТРИХ-НАНО-Ф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1C77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КВ-7-20/729@ от 06.08.2021</w:t>
              </w:r>
            </w:hyperlink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ШТРИХ-СМАРТПОС-Ф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ШТРИХ-М-02Ф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АБ-7-20/782@ от 06.09.2021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ШТРИХ-М-01Ф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1C77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АБ-7-20/684@ от 26.07.2021</w:t>
              </w:r>
            </w:hyperlink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NCR-001Ф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АБ-7-20/782@ от 06.09.2021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ШТРИХ-ФР-01Ф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АБ-7-20/782@ от 06.09.2021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ШТРИХ-МИНИ-01Ф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АБ-7-20/782@ от 06.09.2021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ШТРИХ-ЛАЙТ-01Ф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1C77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АБ-7-20/685@ от 26.07.2021</w:t>
              </w:r>
            </w:hyperlink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ШТРИХ-ON-LINE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1C77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КВ-7-20/722@ от 05.08.2021</w:t>
              </w:r>
            </w:hyperlink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ШТРИХ-ЛАЙТ-02Ф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АБ-7-20/782@ от 06.09.2021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ШТРИХ-ФР-02Ф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«АТОЛ»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АТОЛ 20Ф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1C77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АБ-7-20/700@ от 30.07.2021</w:t>
              </w:r>
            </w:hyperlink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АТОЛ 50Ф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1C77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АБ-7-20/700@ от 30.07.2021</w:t>
              </w:r>
            </w:hyperlink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АТОЛ 91Ф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АТОЛ 1Ф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1C77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АБ-7-20/700@ от 30.07.2021</w:t>
              </w:r>
            </w:hyperlink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АТОЛ 27Ф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1C77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АБ-7-20/700@ от 30.07.2021</w:t>
              </w:r>
            </w:hyperlink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АТОЛ </w:t>
            </w:r>
            <w:proofErr w:type="spellStart"/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Sigma</w:t>
            </w:r>
            <w:proofErr w:type="spellEnd"/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1C77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АБ-7-20/701@ от 30.07.2021</w:t>
              </w:r>
            </w:hyperlink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АТОЛ </w:t>
            </w:r>
            <w:proofErr w:type="spellStart"/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Sigma</w:t>
            </w:r>
            <w:proofErr w:type="spellEnd"/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1C77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АБ-7-20/701@ от 30.07.2021</w:t>
              </w:r>
            </w:hyperlink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АТОЛ 22 v2 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1C77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АБ-7-20/700@ от 30.07.2021</w:t>
              </w:r>
            </w:hyperlink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АТОЛ 92Ф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АТОЛ 150Ф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1C77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АБ-7-20/700@ от 30.07.2021</w:t>
              </w:r>
            </w:hyperlink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АТОЛ 42ФС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1C77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КВ-7-20/729@ от 06.08.2021</w:t>
              </w:r>
            </w:hyperlink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АТОЛ 15Ф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1C77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АБ-7-20/700@ от 30.07.2021</w:t>
              </w:r>
            </w:hyperlink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АТОЛ 55Ф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1C77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АБ-7-20/683@ от 26.07.2021</w:t>
              </w:r>
            </w:hyperlink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АТОЛ 25Ф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1C77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АБ-7-20/683@ от 26.07.2021</w:t>
              </w:r>
            </w:hyperlink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АТОЛ 77Ф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Pr="001C77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АБ-7-20/683@ от 26.07.2021</w:t>
              </w:r>
            </w:hyperlink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АТОЛ 30Ф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Pr="001C77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АБ-7-20/683@ от 26.07.2021</w:t>
              </w:r>
            </w:hyperlink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АТОЛ 11Ф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Pr="001C77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АБ-7-20/701@ от 30.07.2021</w:t>
              </w:r>
            </w:hyperlink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АТОЛ FPrint-22ПТК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Pr="001C77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АБ-7-20/683@ от 26.07.2021</w:t>
              </w:r>
            </w:hyperlink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«РР-</w:t>
            </w:r>
            <w:proofErr w:type="spellStart"/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</w:t>
            </w:r>
            <w:proofErr w:type="spellEnd"/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РР-03Ф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АБ-7-20/782@ от 06.09.2021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РР-04Ф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КВ-7-20/741@ от 10.08.2021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РР-01Ф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Pr="001C77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АБ-7-20/685@ от 26.07.2021</w:t>
              </w:r>
            </w:hyperlink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РР-02Ф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АБ-7-20/782@ от 06.09.2021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«ЭВОТОР»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ЭВОТОР СТ51Ф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ЭВОТОР СТ5Ф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ЭВОТОР СТ3Ф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ЭВОТОР СТ2Ф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«Кристалл Сервис Интеграция»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ПИРИТ 2СФ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ПИРИТ 2Ф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Pr="001C77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АБ-7-20/686@ от 26.07.2021</w:t>
              </w:r>
            </w:hyperlink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Дримкас</w:t>
            </w:r>
            <w:proofErr w:type="spellEnd"/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 ПРИНТ 80 ПЛЮС 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Pr="001C77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АБ-7-20/686@ от 26.07.2021</w:t>
              </w:r>
            </w:hyperlink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Viki</w:t>
            </w:r>
            <w:proofErr w:type="spellEnd"/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Tower</w:t>
            </w:r>
            <w:proofErr w:type="spellEnd"/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 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 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Дримкас</w:t>
            </w:r>
            <w:proofErr w:type="spellEnd"/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 МИНИ 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Pr="001C77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АБ-7-20/687@ от 26.07.2021</w:t>
              </w:r>
            </w:hyperlink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 ПРИНТ 57 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Pr="001C77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АБ-7-20/686@ от 26.07.2021</w:t>
              </w:r>
            </w:hyperlink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 ПРИНТ 57 ПЛЮС 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Pr="001C77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АБ-7-20/687@ от 26.07.2021</w:t>
              </w:r>
            </w:hyperlink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«НТЦ «Измеритель»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ЭЛВЕС-ФР-Ф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Pr="001C77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АБ-7-20/684@ от 26.07.2021</w:t>
              </w:r>
            </w:hyperlink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«Тринити»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РИТЕЙЛ-01Ф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«НТЦ Альфа-Проект»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ПТК «IRAS 900 K»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ПТК «АЛЬФА-ТК-Ф»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Тактилион</w:t>
            </w:r>
            <w:proofErr w:type="spellEnd"/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 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MSPOS-D-Ф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Pr="001C77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АБ-7-20/811@ от 15.09.2021</w:t>
              </w:r>
            </w:hyperlink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БФР-112ФС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MSPOS-</w:t>
            </w:r>
            <w:proofErr w:type="spellStart"/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kiosk</w:t>
            </w:r>
            <w:proofErr w:type="spellEnd"/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ПТК «MSTAR-TK»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ПТК «MSPOS-K»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IRAS 900-Ф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АБ-7-20/779@ от 01.09.2021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MSTAR-TK-Ф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АБ-7-20/779@ от 01.09.2021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«Ярус Лтд»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ЯРУС М2100Ф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ЯРУС ТФ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Пэй</w:t>
            </w:r>
            <w:proofErr w:type="spellEnd"/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Киоск»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PAYONLINE-01-ФА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NETPAY-ФС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AQSI5-Ф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 «СЧЕТМАШ»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 2102К-Ф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МИНИКА 1102МК-Ф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ОАО «СКБ вычислительной техники «ИСКРА»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 06-Ф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 05-Ф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 21-ФА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 08-Ф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Pr="001C77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КВ-7-20/713@ от 03.08.2021</w:t>
              </w:r>
            </w:hyperlink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 88-Ф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Pr="001C77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КВ-7-20/713@ от 03.08.2021</w:t>
              </w:r>
            </w:hyperlink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«Пионер инжиниринг»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Пионер-114Ф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«АСТОР ТРЕЙД»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Меркурий-119Ф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Меркурий-130Ф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Меркурий-180Ф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Меркурий-185Ф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 «Компьютерно-кассовые Системы»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СПАРК-130-Ф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«Фирма ПИЛОТ»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SKY-PRINT 54-F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POSprint</w:t>
            </w:r>
            <w:proofErr w:type="spellEnd"/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FP410-Ф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POSprint</w:t>
            </w:r>
            <w:proofErr w:type="spellEnd"/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FP510-Ф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«КАЗНАЧЕЙ»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 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«Сервис Плюс»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СП801-Ф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Pr="001C77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АБ-7-20/810@ от 15.09.2021</w:t>
              </w:r>
            </w:hyperlink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ЧекВей77-Ф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Pr="001C77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КВ-7-20/729@ от 06.08.2021</w:t>
              </w:r>
            </w:hyperlink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СП802-Ф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Pr="001C77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КВ-7-20/729@ от 06.08.2021</w:t>
              </w:r>
            </w:hyperlink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СП101-Ф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Pr="001C77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КВ-7-20/729@ от 06.08.2021</w:t>
              </w:r>
            </w:hyperlink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СП402-Ф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Pr="001C77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КВ-7-20/729@ от 06.08.2021</w:t>
              </w:r>
            </w:hyperlink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«РП Система»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Система 1ФС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Кассатка</w:t>
            </w:r>
            <w:proofErr w:type="spellEnd"/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-Мини-Ф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Кассатка-1Ф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Система 1ФА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Винкор</w:t>
            </w:r>
            <w:proofErr w:type="spellEnd"/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Никсдорф»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WNJI-003Ф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Pr="001C77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АБ-7-20/811@ от 15.09.2021</w:t>
              </w:r>
            </w:hyperlink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«ПРЕДПРИЯТИЕ «МИКРОТЕХ»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MicroPay</w:t>
            </w:r>
            <w:proofErr w:type="spellEnd"/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MicroPay</w:t>
            </w:r>
            <w:proofErr w:type="spellEnd"/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«КИТ ИНВЕСТ»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 ШОП-Ф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Терминал-ФА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«КАСТОМ»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CUSTOM Q3X-Ф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Pr="001C77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КВ-7-20/722@ от 05.08.2021</w:t>
              </w:r>
            </w:hyperlink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«Ремонт и обслуживание контрольно-кассовой техники»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МЕЩЕРА-01-Ф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«СЧЕТНО АНАЛИТИЧЕСКИЕ МАШИНЫ»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ОКА-102Ф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 МФ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«ТЕРЛИС»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МЁБИУС.NET.T18-Ф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«УЭБ Технолоджи»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АГАТ 1Ф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WAB57-FRФ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«ККМ ОНЛАЙН»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НЕВА-01-Ф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«ПОСЦЕНТР»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POSCENTER-A7L-Ф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POSCENTER-02Ф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РИТЕЙЛ-КОМБО-01Ф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АБ-7-20/699@ от 29.07.2021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РИТЕЙЛ-01ФМ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Pr="001C77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КВ-7-20/729@ от 06.08.2021</w:t>
              </w:r>
            </w:hyperlink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Мультисофт</w:t>
            </w:r>
            <w:proofErr w:type="spellEnd"/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Системз</w:t>
            </w:r>
            <w:proofErr w:type="spellEnd"/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MSPOS-E-Ф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Pr="001C77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АБ-7-20/811@ от 15.09.2021</w:t>
              </w:r>
            </w:hyperlink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MSPOS-T-Ф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Pr="001C77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АБ-7-20/811@ от 15.09.2021</w:t>
              </w:r>
            </w:hyperlink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РайтСкан</w:t>
            </w:r>
            <w:proofErr w:type="spellEnd"/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МКАССА RS9000-Ф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Ойстерс</w:t>
            </w:r>
            <w:proofErr w:type="spellEnd"/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 БАНК-Ф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 СМАРТ-Ф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 МОБАЙЛ-Ф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«Мобильные платежные системы»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ПэйМоб</w:t>
            </w:r>
            <w:proofErr w:type="spellEnd"/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Технотор</w:t>
            </w:r>
            <w:proofErr w:type="spellEnd"/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POSCENTER BANK-Ф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POSCENTER BANK-01Ф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Инкотекс</w:t>
            </w:r>
            <w:proofErr w:type="spellEnd"/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-Т»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Меркурий-105Ф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Стамина</w:t>
            </w:r>
            <w:proofErr w:type="spellEnd"/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 </w:t>
            </w:r>
            <w:proofErr w:type="spellStart"/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 </w:t>
            </w:r>
            <w:proofErr w:type="spellStart"/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«АЙКЭШ»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iCASH-1F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«АСТОР ТРЕЙД»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Меркурий-115Ф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«Инженерный Стапель»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САЛЮТ-08Ф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САЛЮТ-12Ф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НПО «ГК ПОРТ»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ПОРТ-100Ф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ПОРТ-1000Ф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ПОРТ-600Ф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«Новые кассовые решения»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НКР-01-Ф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«ПЭЙКИПЕР-ПРОЦЕССИНГ»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PayKeeper</w:t>
            </w:r>
            <w:proofErr w:type="spellEnd"/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«ЛАБОРАТОРИЯ ЗАЩИТЫ ИНФОРМАЦИИ»</w:t>
            </w:r>
          </w:p>
        </w:tc>
      </w:tr>
      <w:tr w:rsidR="001C7756" w:rsidRPr="001C7756" w:rsidTr="001C775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К1-Ф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756" w:rsidRPr="001C7756" w:rsidRDefault="001C7756" w:rsidP="001C7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B2140" w:rsidRDefault="000B2140">
      <w:bookmarkStart w:id="0" w:name="_GoBack"/>
      <w:bookmarkEnd w:id="0"/>
    </w:p>
    <w:sectPr w:rsidR="000B2140" w:rsidSect="001C775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56"/>
    <w:rsid w:val="000B2140"/>
    <w:rsid w:val="001C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6E615-AF97-4A92-9CF4-7945543C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related_activities/registries/reestrkkt/11184837/" TargetMode="External"/><Relationship Id="rId13" Type="http://schemas.openxmlformats.org/officeDocument/2006/relationships/hyperlink" Target="https://www.nalog.gov.ru/rn77/related_activities/registries/reestrkkt/11173073/" TargetMode="External"/><Relationship Id="rId18" Type="http://schemas.openxmlformats.org/officeDocument/2006/relationships/hyperlink" Target="https://www.nalog.gov.ru/rn77/related_activities/registries/reestrkkt/11173045/" TargetMode="External"/><Relationship Id="rId26" Type="http://schemas.openxmlformats.org/officeDocument/2006/relationships/hyperlink" Target="https://www.nalog.gov.ru/rn77/related_activities/registries/reestrkkt/11166098/" TargetMode="External"/><Relationship Id="rId39" Type="http://schemas.openxmlformats.org/officeDocument/2006/relationships/hyperlink" Target="https://www.nalog.gov.ru/rn77/related_activities/registries/reestrkkt/11184846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alog.gov.ru/rn77/related_activities/registries/reestrkkt/11165919/" TargetMode="External"/><Relationship Id="rId34" Type="http://schemas.openxmlformats.org/officeDocument/2006/relationships/hyperlink" Target="https://www.nalog.gov.ru/rn77/related_activities/registries/reestrkkt/11181838/" TargetMode="External"/><Relationship Id="rId42" Type="http://schemas.openxmlformats.org/officeDocument/2006/relationships/hyperlink" Target="https://www.nalog.gov.ru/rn77/related_activities/registries/reestrkkt/11184846/" TargetMode="External"/><Relationship Id="rId7" Type="http://schemas.openxmlformats.org/officeDocument/2006/relationships/hyperlink" Target="https://www.nalog.gov.ru/rn77/related_activities/registries/reestrkkt/11166084/" TargetMode="External"/><Relationship Id="rId12" Type="http://schemas.openxmlformats.org/officeDocument/2006/relationships/hyperlink" Target="https://www.nalog.gov.ru/rn77/related_activities/registries/reestrkkt/11173045/" TargetMode="External"/><Relationship Id="rId17" Type="http://schemas.openxmlformats.org/officeDocument/2006/relationships/hyperlink" Target="https://www.nalog.gov.ru/rn77/related_activities/registries/reestrkkt/11184846/" TargetMode="External"/><Relationship Id="rId25" Type="http://schemas.openxmlformats.org/officeDocument/2006/relationships/hyperlink" Target="https://www.nalog.gov.ru/rn77/related_activities/registries/reestrkkt/11166084/" TargetMode="External"/><Relationship Id="rId33" Type="http://schemas.openxmlformats.org/officeDocument/2006/relationships/hyperlink" Target="https://www.nalog.gov.ru/rn77/related_activities/registries/reestrkkt/11181838/" TargetMode="External"/><Relationship Id="rId38" Type="http://schemas.openxmlformats.org/officeDocument/2006/relationships/hyperlink" Target="https://www.nalog.gov.ru/rn77/related_activities/registries/reestrkkt/11184846/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nalog.gov.ru/rn77/related_activities/registries/reestrkkt/11173045/" TargetMode="External"/><Relationship Id="rId20" Type="http://schemas.openxmlformats.org/officeDocument/2006/relationships/hyperlink" Target="https://www.nalog.gov.ru/rn77/related_activities/registries/reestrkkt/11165919/" TargetMode="External"/><Relationship Id="rId29" Type="http://schemas.openxmlformats.org/officeDocument/2006/relationships/hyperlink" Target="https://www.nalog.gov.ru/rn77/related_activities/registries/reestrkkt/11166098/" TargetMode="External"/><Relationship Id="rId41" Type="http://schemas.openxmlformats.org/officeDocument/2006/relationships/hyperlink" Target="https://www.nalog.gov.ru/rn77/related_activities/registries/reestrkkt/11184837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alog.gov.ru/rn77/related_activities/registries/reestrkkt/11165955/" TargetMode="External"/><Relationship Id="rId11" Type="http://schemas.openxmlformats.org/officeDocument/2006/relationships/hyperlink" Target="https://www.nalog.gov.ru/rn77/related_activities/registries/reestrkkt/11173045/" TargetMode="External"/><Relationship Id="rId24" Type="http://schemas.openxmlformats.org/officeDocument/2006/relationships/hyperlink" Target="https://www.nalog.gov.ru/rn77/related_activities/registries/reestrkkt/11165919/" TargetMode="External"/><Relationship Id="rId32" Type="http://schemas.openxmlformats.org/officeDocument/2006/relationships/hyperlink" Target="https://www.nalog.gov.ru/rn77/related_activities/registries/reestrkkt/11310795/" TargetMode="External"/><Relationship Id="rId37" Type="http://schemas.openxmlformats.org/officeDocument/2006/relationships/hyperlink" Target="https://www.nalog.gov.ru/rn77/related_activities/registries/reestrkkt/11184846/" TargetMode="External"/><Relationship Id="rId40" Type="http://schemas.openxmlformats.org/officeDocument/2006/relationships/hyperlink" Target="https://www.nalog.gov.ru/rn77/related_activities/registries/reestrkkt/11310795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nalog.gov.ru/rn77/related_activities/registries/reestrkkt/11184846/" TargetMode="External"/><Relationship Id="rId15" Type="http://schemas.openxmlformats.org/officeDocument/2006/relationships/hyperlink" Target="https://www.nalog.gov.ru/rn77/related_activities/registries/reestrkkt/11173045/" TargetMode="External"/><Relationship Id="rId23" Type="http://schemas.openxmlformats.org/officeDocument/2006/relationships/hyperlink" Target="https://www.nalog.gov.ru/rn77/related_activities/registries/reestrkkt/11173073/" TargetMode="External"/><Relationship Id="rId28" Type="http://schemas.openxmlformats.org/officeDocument/2006/relationships/hyperlink" Target="https://www.nalog.gov.ru/rn77/related_activities/registries/reestrkkt/11166113/" TargetMode="External"/><Relationship Id="rId36" Type="http://schemas.openxmlformats.org/officeDocument/2006/relationships/hyperlink" Target="https://www.nalog.gov.ru/rn77/related_activities/registries/reestrkkt/11184846/" TargetMode="External"/><Relationship Id="rId10" Type="http://schemas.openxmlformats.org/officeDocument/2006/relationships/hyperlink" Target="https://www.nalog.gov.ru/rn77/related_activities/registries/reestrkkt/11173045/" TargetMode="External"/><Relationship Id="rId19" Type="http://schemas.openxmlformats.org/officeDocument/2006/relationships/hyperlink" Target="https://www.nalog.gov.ru/rn77/related_activities/registries/reestrkkt/11165919/" TargetMode="External"/><Relationship Id="rId31" Type="http://schemas.openxmlformats.org/officeDocument/2006/relationships/hyperlink" Target="https://www.nalog.gov.ru/rn77/related_activities/registries/reestrkkt/11165955/" TargetMode="External"/><Relationship Id="rId44" Type="http://schemas.openxmlformats.org/officeDocument/2006/relationships/hyperlink" Target="https://www.nalog.gov.ru/rn77/related_activities/registries/reestrkkt/11310795/" TargetMode="External"/><Relationship Id="rId4" Type="http://schemas.openxmlformats.org/officeDocument/2006/relationships/hyperlink" Target="https://www.nalog.gov.ru/rn77/related_activities/registries/reestrkkt/11166084/" TargetMode="External"/><Relationship Id="rId9" Type="http://schemas.openxmlformats.org/officeDocument/2006/relationships/hyperlink" Target="https://www.nalog.gov.ru/rn77/related_activities/registries/reestrkkt/11173045/" TargetMode="External"/><Relationship Id="rId14" Type="http://schemas.openxmlformats.org/officeDocument/2006/relationships/hyperlink" Target="https://www.nalog.gov.ru/rn77/related_activities/registries/reestrkkt/11173073/" TargetMode="External"/><Relationship Id="rId22" Type="http://schemas.openxmlformats.org/officeDocument/2006/relationships/hyperlink" Target="https://www.nalog.gov.ru/rn77/related_activities/registries/reestrkkt/11165919/" TargetMode="External"/><Relationship Id="rId27" Type="http://schemas.openxmlformats.org/officeDocument/2006/relationships/hyperlink" Target="https://www.nalog.gov.ru/rn77/related_activities/registries/reestrkkt/11166098/" TargetMode="External"/><Relationship Id="rId30" Type="http://schemas.openxmlformats.org/officeDocument/2006/relationships/hyperlink" Target="https://www.nalog.gov.ru/rn77/related_activities/registries/reestrkkt/11166113/" TargetMode="External"/><Relationship Id="rId35" Type="http://schemas.openxmlformats.org/officeDocument/2006/relationships/hyperlink" Target="https://www.nalog.gov.ru/rn77/related_activities/registries/reestrkkt/11310782/" TargetMode="External"/><Relationship Id="rId43" Type="http://schemas.openxmlformats.org/officeDocument/2006/relationships/hyperlink" Target="https://www.nalog.gov.ru/rn77/related_activities/registries/reestrkkt/113107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2021-10-05T12:14:00Z</dcterms:created>
  <dcterms:modified xsi:type="dcterms:W3CDTF">2021-10-05T12:15:00Z</dcterms:modified>
</cp:coreProperties>
</file>